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 xml:space="preserve">проведення Акції торгівельного маркетингу в мережі </w:t>
      </w:r>
      <w:r w:rsidR="00AA04C4" w:rsidRPr="00FF720C">
        <w:rPr>
          <w:rFonts w:eastAsia="Calibri"/>
          <w:b/>
          <w:sz w:val="22"/>
          <w:szCs w:val="22"/>
          <w:lang w:eastAsia="en-US"/>
        </w:rPr>
        <w:t>«</w:t>
      </w:r>
      <w:r w:rsidR="00E839AB">
        <w:rPr>
          <w:rFonts w:eastAsia="Calibri"/>
          <w:b/>
          <w:sz w:val="22"/>
          <w:szCs w:val="22"/>
          <w:lang w:eastAsia="en-US"/>
        </w:rPr>
        <w:t>Точка</w:t>
      </w:r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FF720C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 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1.2. Виконавцем Акції торгівельного маркетингу є </w:t>
      </w:r>
      <w:r w:rsidR="00E839AB">
        <w:rPr>
          <w:rFonts w:ascii="Times New Roman" w:hAnsi="Times New Roman" w:cs="Times New Roman"/>
          <w:lang w:val="uk-UA"/>
        </w:rPr>
        <w:t>Приватне підприємство</w:t>
      </w:r>
      <w:r w:rsidRPr="00FF720C">
        <w:rPr>
          <w:rFonts w:ascii="Times New Roman" w:hAnsi="Times New Roman" w:cs="Times New Roman"/>
          <w:lang w:val="uk-UA"/>
        </w:rPr>
        <w:t xml:space="preserve"> «</w:t>
      </w:r>
      <w:r w:rsidR="00E839AB">
        <w:rPr>
          <w:rFonts w:ascii="Times New Roman" w:hAnsi="Times New Roman" w:cs="Times New Roman"/>
          <w:lang w:val="uk-UA"/>
        </w:rPr>
        <w:t>РС Точка</w:t>
      </w:r>
      <w:r w:rsidR="00AA04C4">
        <w:rPr>
          <w:rFonts w:ascii="Times New Roman" w:hAnsi="Times New Roman" w:cs="Times New Roman"/>
          <w:lang w:val="uk-UA"/>
        </w:rPr>
        <w:t>», (код ЄДРПОУ</w:t>
      </w:r>
      <w:r w:rsidR="00AA04C4" w:rsidRPr="0029532D">
        <w:rPr>
          <w:lang w:val="uk-UA"/>
        </w:rPr>
        <w:t xml:space="preserve"> </w:t>
      </w:r>
      <w:r w:rsidR="00E839AB" w:rsidRPr="00E839AB">
        <w:rPr>
          <w:rFonts w:ascii="Times New Roman" w:hAnsi="Times New Roman" w:cs="Times New Roman"/>
          <w:lang w:val="uk-UA"/>
        </w:rPr>
        <w:t>42566403</w:t>
      </w:r>
      <w:r w:rsidR="00AA04C4"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B72434" w:rsidRPr="00B72434">
        <w:rPr>
          <w:rFonts w:ascii="Times New Roman" w:hAnsi="Times New Roman" w:cs="Times New Roman"/>
          <w:lang w:val="uk-UA"/>
        </w:rPr>
        <w:t xml:space="preserve">Україна, </w:t>
      </w:r>
      <w:r w:rsidR="00E839AB">
        <w:rPr>
          <w:rFonts w:ascii="Times New Roman" w:hAnsi="Times New Roman" w:cs="Times New Roman"/>
          <w:lang w:val="uk-UA"/>
        </w:rPr>
        <w:t>65059</w:t>
      </w:r>
      <w:r w:rsidR="00B72434" w:rsidRPr="00B72434">
        <w:rPr>
          <w:rFonts w:ascii="Times New Roman" w:hAnsi="Times New Roman" w:cs="Times New Roman"/>
          <w:lang w:val="uk-UA"/>
        </w:rPr>
        <w:t xml:space="preserve">, </w:t>
      </w:r>
      <w:r w:rsidR="00E839AB" w:rsidRPr="00E839AB">
        <w:rPr>
          <w:rFonts w:ascii="Times New Roman" w:hAnsi="Times New Roman" w:cs="Times New Roman"/>
          <w:lang w:val="uk-UA"/>
        </w:rPr>
        <w:t>Одеська область, місто Одеса, Адміральський проспект, будинок 31</w:t>
      </w:r>
      <w:r w:rsidR="00AA04C4" w:rsidRPr="00FF720C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(надалі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5E02F9">
        <w:rPr>
          <w:rFonts w:ascii="Times New Roman" w:hAnsi="Times New Roman" w:cs="Times New Roman"/>
          <w:lang w:val="uk-UA"/>
        </w:rPr>
        <w:t>30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5E02F9">
        <w:rPr>
          <w:rFonts w:ascii="Times New Roman" w:hAnsi="Times New Roman" w:cs="Times New Roman"/>
          <w:lang w:val="uk-UA"/>
        </w:rPr>
        <w:t>вересня</w:t>
      </w:r>
      <w:r w:rsidR="00181FD0">
        <w:rPr>
          <w:rFonts w:ascii="Times New Roman" w:hAnsi="Times New Roman" w:cs="Times New Roman"/>
          <w:lang w:val="uk-UA"/>
        </w:rPr>
        <w:t xml:space="preserve">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 w:rsidR="005E02F9">
        <w:rPr>
          <w:rFonts w:ascii="Times New Roman" w:hAnsi="Times New Roman" w:cs="Times New Roman"/>
          <w:lang w:val="uk-UA"/>
        </w:rPr>
        <w:t>13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5E02F9">
        <w:rPr>
          <w:rFonts w:ascii="Times New Roman" w:hAnsi="Times New Roman" w:cs="Times New Roman"/>
          <w:lang w:val="uk-UA"/>
        </w:rPr>
        <w:t>жовтня</w:t>
      </w:r>
      <w:r w:rsidR="00181FD0">
        <w:rPr>
          <w:rFonts w:ascii="Times New Roman" w:hAnsi="Times New Roman" w:cs="Times New Roman"/>
          <w:lang w:val="uk-UA"/>
        </w:rPr>
        <w:t xml:space="preserve">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="00B72434">
        <w:rPr>
          <w:rFonts w:ascii="Times New Roman" w:hAnsi="Times New Roman" w:cs="Times New Roman"/>
          <w:lang w:val="uk-UA"/>
        </w:rPr>
        <w:t>в ТТ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r w:rsidR="00E839AB">
        <w:rPr>
          <w:rFonts w:ascii="Times New Roman" w:hAnsi="Times New Roman" w:cs="Times New Roman"/>
          <w:lang w:val="uk-UA"/>
        </w:rPr>
        <w:t>Точка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3.2.1. Придбати у </w:t>
      </w:r>
      <w:r w:rsidR="00B72434">
        <w:rPr>
          <w:rFonts w:ascii="Times New Roman" w:hAnsi="Times New Roman" w:cs="Times New Roman"/>
          <w:lang w:val="uk-UA"/>
        </w:rPr>
        <w:t>торгових точках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r w:rsidR="00E839AB">
        <w:rPr>
          <w:rFonts w:ascii="Times New Roman" w:hAnsi="Times New Roman" w:cs="Times New Roman"/>
          <w:lang w:val="uk-UA"/>
        </w:rPr>
        <w:t>Точка</w:t>
      </w:r>
      <w:r w:rsidR="00B72434">
        <w:rPr>
          <w:rFonts w:ascii="Times New Roman" w:hAnsi="Times New Roman" w:cs="Times New Roman"/>
          <w:lang w:val="uk-UA"/>
        </w:rPr>
        <w:t>» (надалі ТТ</w:t>
      </w:r>
      <w:r w:rsidR="00000138">
        <w:rPr>
          <w:rFonts w:ascii="Times New Roman" w:hAnsi="Times New Roman" w:cs="Times New Roman"/>
          <w:lang w:val="uk-UA"/>
        </w:rPr>
        <w:t>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D60E37" w:rsidRDefault="006F5C85" w:rsidP="00D60E37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D60E37" w:rsidRPr="00D60E37">
        <w:rPr>
          <w:rFonts w:ascii="Times New Roman" w:hAnsi="Times New Roman" w:cs="Times New Roman"/>
          <w:b/>
          <w:lang w:val="uk-UA"/>
        </w:rPr>
        <w:t>К</w:t>
      </w:r>
      <w:r w:rsidR="00D60E37">
        <w:rPr>
          <w:rFonts w:ascii="Times New Roman" w:hAnsi="Times New Roman" w:cs="Times New Roman"/>
          <w:b/>
          <w:lang w:val="uk-UA"/>
        </w:rPr>
        <w:t>ожен покупець магазинів «Точка</w:t>
      </w:r>
      <w:r w:rsidR="00D60E37" w:rsidRPr="00D60E37">
        <w:rPr>
          <w:rFonts w:ascii="Times New Roman" w:hAnsi="Times New Roman" w:cs="Times New Roman"/>
          <w:b/>
          <w:lang w:val="uk-UA"/>
        </w:rPr>
        <w:t>» при купівлі будь-якої нефасованої продукції (</w:t>
      </w:r>
      <w:r w:rsidR="005E02F9">
        <w:rPr>
          <w:rFonts w:ascii="Times New Roman" w:hAnsi="Times New Roman" w:cs="Times New Roman"/>
          <w:b/>
          <w:lang w:val="uk-UA"/>
        </w:rPr>
        <w:t>постачальника ПрАТ «МХП» від 14</w:t>
      </w:r>
      <w:r w:rsidR="00D60E37">
        <w:rPr>
          <w:rFonts w:ascii="Times New Roman" w:hAnsi="Times New Roman" w:cs="Times New Roman"/>
          <w:b/>
          <w:lang w:val="uk-UA"/>
        </w:rPr>
        <w:t>9</w:t>
      </w:r>
      <w:r w:rsidR="00917F16">
        <w:rPr>
          <w:rFonts w:ascii="Times New Roman" w:hAnsi="Times New Roman" w:cs="Times New Roman"/>
          <w:b/>
          <w:lang w:val="uk-UA"/>
        </w:rPr>
        <w:t xml:space="preserve"> грн. з ПДВ, має можливість отримати</w:t>
      </w:r>
      <w:r w:rsidR="00D60E37" w:rsidRPr="00D60E37">
        <w:rPr>
          <w:rFonts w:ascii="Times New Roman" w:hAnsi="Times New Roman" w:cs="Times New Roman"/>
          <w:b/>
          <w:lang w:val="uk-UA"/>
        </w:rPr>
        <w:t xml:space="preserve"> 1 </w:t>
      </w:r>
      <w:r w:rsidR="005E02F9">
        <w:rPr>
          <w:rFonts w:ascii="Times New Roman" w:hAnsi="Times New Roman" w:cs="Times New Roman"/>
          <w:b/>
          <w:lang w:val="uk-UA"/>
        </w:rPr>
        <w:t xml:space="preserve">пляшку соняшникової олії ТМ «Щедрий Дар» 0,85 </w:t>
      </w:r>
      <w:bookmarkStart w:id="0" w:name="_GoBack"/>
      <w:bookmarkEnd w:id="0"/>
      <w:r w:rsidR="005E02F9">
        <w:rPr>
          <w:rFonts w:ascii="Times New Roman" w:hAnsi="Times New Roman" w:cs="Times New Roman"/>
          <w:b/>
          <w:lang w:val="uk-UA"/>
        </w:rPr>
        <w:t>л</w:t>
      </w:r>
      <w:r w:rsidR="00D60E37" w:rsidRPr="00D60E37">
        <w:rPr>
          <w:rFonts w:ascii="Times New Roman" w:hAnsi="Times New Roman" w:cs="Times New Roman"/>
          <w:b/>
          <w:lang w:val="uk-UA"/>
        </w:rPr>
        <w:t>»</w:t>
      </w:r>
    </w:p>
    <w:p w:rsidR="006F5C85" w:rsidRPr="00FF720C" w:rsidRDefault="006F5C85" w:rsidP="00D60E37">
      <w:pPr>
        <w:pStyle w:val="a3"/>
        <w:ind w:left="-284" w:right="-1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="00D60E37">
        <w:rPr>
          <w:rFonts w:ascii="Times New Roman" w:hAnsi="Times New Roman" w:cs="Times New Roman"/>
          <w:lang w:val="uk-UA"/>
        </w:rPr>
        <w:t>АТ «МХП»</w:t>
      </w:r>
      <w:r w:rsidRPr="00FF720C">
        <w:rPr>
          <w:rFonts w:ascii="Times New Roman" w:hAnsi="Times New Roman" w:cs="Times New Roman"/>
          <w:lang w:val="uk-UA"/>
        </w:rPr>
        <w:t xml:space="preserve">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кількість разів, 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D60E37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D60E37" w:rsidRPr="00FF720C" w:rsidRDefault="00D60E37" w:rsidP="00D60E37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lang w:val="uk-UA" w:eastAsia="uk-UA"/>
        </w:rPr>
        <w:t>НЕФАСОВАНА ПРОДУКЦІЯ ПОСТАЧАЛЬНИКА ПрАТ «МХП»</w:t>
      </w:r>
    </w:p>
    <w:p w:rsidR="00AA04C4" w:rsidRPr="00AA04C4" w:rsidRDefault="00AA04C4" w:rsidP="006F5C85">
      <w:pPr>
        <w:pStyle w:val="a3"/>
        <w:rPr>
          <w:rFonts w:ascii="Times New Roman" w:eastAsia="Times New Roman" w:hAnsi="Times New Roman" w:cs="Times New Roman"/>
          <w:lang w:val="uk-UA" w:eastAsia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D60E37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D60E37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997F36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997F36">
        <w:rPr>
          <w:rFonts w:ascii="Times New Roman" w:hAnsi="Times New Roman" w:cs="Times New Roman"/>
          <w:lang w:val="uk-UA"/>
        </w:rPr>
        <w:t>го 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997F36">
        <w:rPr>
          <w:rFonts w:ascii="Times New Roman" w:hAnsi="Times New Roman" w:cs="Times New Roman"/>
          <w:lang w:val="uk-UA"/>
        </w:rPr>
        <w:t>йного подарунку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</w:t>
      </w:r>
      <w:r w:rsidR="00EE4146">
        <w:rPr>
          <w:rFonts w:ascii="Times New Roman" w:hAnsi="Times New Roman" w:cs="Times New Roman"/>
          <w:lang w:val="uk-UA"/>
        </w:rPr>
        <w:t xml:space="preserve"> знижок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997F36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</w:t>
      </w:r>
      <w:r w:rsidR="00997F36">
        <w:rPr>
          <w:rFonts w:ascii="Times New Roman" w:hAnsi="Times New Roman" w:cs="Times New Roman"/>
          <w:lang w:val="uk-UA"/>
        </w:rPr>
        <w:t>го маркетингу та/або отриманням 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997F36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5E02F9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655BE"/>
    <w:rsid w:val="00181FD0"/>
    <w:rsid w:val="001F476B"/>
    <w:rsid w:val="002D26E9"/>
    <w:rsid w:val="002F3486"/>
    <w:rsid w:val="00303AF6"/>
    <w:rsid w:val="00436003"/>
    <w:rsid w:val="00580C37"/>
    <w:rsid w:val="005936AA"/>
    <w:rsid w:val="005E02F9"/>
    <w:rsid w:val="006F5C85"/>
    <w:rsid w:val="0089441E"/>
    <w:rsid w:val="008A389A"/>
    <w:rsid w:val="00904F3E"/>
    <w:rsid w:val="00917F16"/>
    <w:rsid w:val="00997F36"/>
    <w:rsid w:val="00A37E06"/>
    <w:rsid w:val="00A763C6"/>
    <w:rsid w:val="00AA04C4"/>
    <w:rsid w:val="00B72434"/>
    <w:rsid w:val="00B83984"/>
    <w:rsid w:val="00BA0478"/>
    <w:rsid w:val="00C37E04"/>
    <w:rsid w:val="00D346E2"/>
    <w:rsid w:val="00D60E37"/>
    <w:rsid w:val="00E16BA3"/>
    <w:rsid w:val="00E655A0"/>
    <w:rsid w:val="00E839AB"/>
    <w:rsid w:val="00EE4146"/>
    <w:rsid w:val="00EF2624"/>
    <w:rsid w:val="00F62053"/>
    <w:rsid w:val="00F90E6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B548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22</cp:revision>
  <dcterms:created xsi:type="dcterms:W3CDTF">2018-07-02T06:47:00Z</dcterms:created>
  <dcterms:modified xsi:type="dcterms:W3CDTF">2020-09-29T14:19:00Z</dcterms:modified>
</cp:coreProperties>
</file>